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附件3 </w:t>
      </w:r>
    </w:p>
    <w:p>
      <w:pPr>
        <w:spacing w:line="38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XX学院推荐课程汇总表（202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 xml:space="preserve"> 年）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946"/>
        <w:gridCol w:w="1622"/>
        <w:gridCol w:w="1622"/>
        <w:gridCol w:w="1903"/>
        <w:gridCol w:w="1903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4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课程名称</w:t>
            </w:r>
          </w:p>
        </w:tc>
        <w:tc>
          <w:tcPr>
            <w:tcW w:w="162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课程负责人</w:t>
            </w:r>
          </w:p>
        </w:tc>
        <w:tc>
          <w:tcPr>
            <w:tcW w:w="162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专业类代码</w:t>
            </w:r>
          </w:p>
        </w:tc>
        <w:tc>
          <w:tcPr>
            <w:tcW w:w="190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课程开设期次</w:t>
            </w:r>
          </w:p>
        </w:tc>
        <w:tc>
          <w:tcPr>
            <w:tcW w:w="190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  <w:t>预计开设学时</w:t>
            </w:r>
          </w:p>
        </w:tc>
        <w:tc>
          <w:tcPr>
            <w:tcW w:w="190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主要开课平台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94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194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1678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　　　　　　　　　　　　　　　　　　　　　　　　　　　　　　　　　二级学院</w:t>
            </w:r>
            <w:r>
              <w:rPr>
                <w:rFonts w:hint="eastAsia"/>
              </w:rPr>
              <w:t>（公章）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　　　　　　　　　　　　　　　　　　　　　　　　　　　　　　　　　　　二级</w:t>
            </w:r>
            <w:r>
              <w:rPr>
                <w:rFonts w:hint="eastAsia"/>
              </w:rPr>
              <w:t>学院院长（签字）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>　　　　　　　　　　　　　　　　　　　　　　　　　　　　　　　　</w:t>
            </w:r>
            <w:r>
              <w:rPr>
                <w:rFonts w:hint="eastAsia"/>
              </w:rPr>
              <w:t>年   月   日</w:t>
            </w:r>
          </w:p>
        </w:tc>
      </w:tr>
    </w:tbl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1.此汇总表按照课程提交次序，并分别进行排序。</w:t>
      </w:r>
    </w:p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2.打印后与其他需要提交的材料一起上报。</w:t>
      </w:r>
      <w:r>
        <w:rPr>
          <w:rFonts w:ascii="仿宋_GB2312" w:eastAsia="仿宋_GB2312"/>
        </w:rPr>
        <w:t xml:space="preserve"> </w:t>
      </w:r>
    </w:p>
    <w:p>
      <w:pPr>
        <w:spacing w:line="380" w:lineRule="exact"/>
        <w:ind w:left="210" w:hanging="210" w:hangingChars="100"/>
        <w:rPr>
          <w:rFonts w:ascii="仿宋_GB2312" w:eastAsia="仿宋_GB2312"/>
        </w:rPr>
      </w:pPr>
      <w:r>
        <w:rPr>
          <w:rFonts w:ascii="仿宋_GB2312" w:eastAsia="仿宋_GB2312"/>
        </w:rPr>
        <w:t>3.</w:t>
      </w:r>
      <w:r>
        <w:rPr>
          <w:rFonts w:hint="eastAsia" w:ascii="仿宋_GB2312" w:eastAsia="仿宋_GB2312"/>
        </w:rPr>
        <w:t>专业类代码指《职业教育专业目录（2021年）》中的专业类代码（四位数字）。没有对应学科专业的课程，填写“1111”。</w:t>
      </w:r>
    </w:p>
    <w:p>
      <w:pPr>
        <w:spacing w:line="380" w:lineRule="exact"/>
      </w:pPr>
      <w:r>
        <w:rPr>
          <w:rFonts w:ascii="仿宋_GB2312" w:eastAsia="仿宋_GB2312"/>
        </w:rPr>
        <w:t>4.</w:t>
      </w:r>
      <w:r>
        <w:rPr>
          <w:rFonts w:hint="eastAsia" w:ascii="仿宋_GB2312" w:eastAsia="仿宋_GB2312"/>
        </w:rPr>
        <w:t>课程开设期次指课程在开课平台已运行的完整学期次数。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lMWNiZjNiMjQ4NDNhMmZkNWNmNTVjMWY3Yjg0YWEifQ=="/>
  </w:docVars>
  <w:rsids>
    <w:rsidRoot w:val="00B17C17"/>
    <w:rsid w:val="00574F5B"/>
    <w:rsid w:val="0077796B"/>
    <w:rsid w:val="00AA09EE"/>
    <w:rsid w:val="00B17C17"/>
    <w:rsid w:val="03841B04"/>
    <w:rsid w:val="12527272"/>
    <w:rsid w:val="1DDF175F"/>
    <w:rsid w:val="2868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214</Characters>
  <Lines>1</Lines>
  <Paragraphs>1</Paragraphs>
  <TotalTime>10</TotalTime>
  <ScaleCrop>false</ScaleCrop>
  <LinksUpToDate>false</LinksUpToDate>
  <CharactersWithSpaces>371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2022-04-24T03:26:00Z</dcterms:created>
  <dc:creator>jwclrf</dc:creator>
  <cp:lastModifiedBy>随风</cp:lastModifiedBy>
  <dcterms:modified xsi:type="dcterms:W3CDTF">2022-04-26T02:50:32Z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eyJoZGlkIjoiNjhlMWNiZjNiMjQ4NDNhMmZkNWNmNTVjMWY3Yjg0YWEifQ==</vt:lpwstr>
  </property>
  <property fmtid="{D5CDD505-2E9C-101B-9397-08002B2CF9AE}" pid="3" name="KSOProductBuildVer">
    <vt:lpwstr>2052-11.1.0.11636</vt:lpwstr>
  </property>
  <property fmtid="{D5CDD505-2E9C-101B-9397-08002B2CF9AE}" pid="4" name="ICV">
    <vt:lpwstr>383680C80D264C8FBBF383566EAEA2F8</vt:lpwstr>
  </property>
</Properties>
</file>