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08" w:rsidRPr="00C84408" w:rsidRDefault="00C84408" w:rsidP="00C84408">
      <w:pPr>
        <w:jc w:val="center"/>
        <w:rPr>
          <w:b/>
          <w:sz w:val="32"/>
          <w:szCs w:val="32"/>
        </w:rPr>
      </w:pPr>
      <w:r w:rsidRPr="00C84408">
        <w:rPr>
          <w:rFonts w:hint="eastAsia"/>
          <w:b/>
          <w:sz w:val="32"/>
          <w:szCs w:val="32"/>
        </w:rPr>
        <w:t>2019年</w:t>
      </w:r>
      <w:r>
        <w:rPr>
          <w:rFonts w:hint="eastAsia"/>
          <w:b/>
          <w:sz w:val="32"/>
          <w:szCs w:val="32"/>
        </w:rPr>
        <w:t>项目库</w:t>
      </w:r>
      <w:r w:rsidRPr="00C84408">
        <w:rPr>
          <w:b/>
          <w:sz w:val="32"/>
          <w:szCs w:val="32"/>
        </w:rPr>
        <w:t>项目申报注意事项</w:t>
      </w:r>
    </w:p>
    <w:p w:rsidR="00D858CC" w:rsidRPr="00FC2631" w:rsidRDefault="006D736D" w:rsidP="00C84408">
      <w:pPr>
        <w:pStyle w:val="a3"/>
        <w:numPr>
          <w:ilvl w:val="0"/>
          <w:numId w:val="1"/>
        </w:numPr>
        <w:ind w:firstLineChars="0"/>
        <w:rPr>
          <w:b/>
          <w:sz w:val="18"/>
          <w:szCs w:val="18"/>
        </w:rPr>
      </w:pPr>
      <w:r w:rsidRPr="00FC2631">
        <w:rPr>
          <w:b/>
          <w:sz w:val="18"/>
          <w:szCs w:val="18"/>
        </w:rPr>
        <w:t>项目申报</w:t>
      </w:r>
    </w:p>
    <w:p w:rsidR="006D736D" w:rsidRPr="00FC2631" w:rsidRDefault="006D736D" w:rsidP="006D736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FC2631">
        <w:rPr>
          <w:sz w:val="18"/>
          <w:szCs w:val="18"/>
        </w:rPr>
        <w:t>项目基本信息表</w:t>
      </w:r>
    </w:p>
    <w:p w:rsidR="008473C0" w:rsidRPr="00FC2631" w:rsidRDefault="008473C0" w:rsidP="008473C0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（1）、</w:t>
      </w:r>
      <w:r w:rsidRPr="00FC2631">
        <w:rPr>
          <w:sz w:val="18"/>
          <w:szCs w:val="18"/>
        </w:rPr>
        <w:t>项目名称</w:t>
      </w:r>
      <w:r w:rsidR="000E2A4F" w:rsidRPr="00FC2631">
        <w:rPr>
          <w:rFonts w:hint="eastAsia"/>
          <w:sz w:val="18"/>
          <w:szCs w:val="18"/>
        </w:rPr>
        <w:t>、项目分类</w:t>
      </w:r>
      <w:r w:rsidR="000E2A4F" w:rsidRPr="00FC2631">
        <w:rPr>
          <w:sz w:val="18"/>
          <w:szCs w:val="18"/>
        </w:rPr>
        <w:t>、</w:t>
      </w:r>
      <w:r w:rsidR="000E2A4F" w:rsidRPr="00FC2631">
        <w:rPr>
          <w:rFonts w:hint="eastAsia"/>
          <w:sz w:val="18"/>
          <w:szCs w:val="18"/>
        </w:rPr>
        <w:t>功能科目</w:t>
      </w:r>
      <w:r w:rsidR="000E2A4F" w:rsidRPr="00FC2631">
        <w:rPr>
          <w:sz w:val="18"/>
          <w:szCs w:val="18"/>
        </w:rPr>
        <w:t>、项目级次、州</w:t>
      </w:r>
      <w:r w:rsidR="000E2A4F"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市</w:t>
      </w:r>
      <w:r w:rsidR="000E2A4F" w:rsidRPr="00FC2631">
        <w:rPr>
          <w:rFonts w:hint="eastAsia"/>
          <w:sz w:val="18"/>
          <w:szCs w:val="18"/>
        </w:rPr>
        <w:t>）政府分管领导、</w:t>
      </w:r>
      <w:r w:rsidR="000E2A4F" w:rsidRPr="00FC2631">
        <w:rPr>
          <w:sz w:val="18"/>
          <w:szCs w:val="18"/>
        </w:rPr>
        <w:t>填报人员</w:t>
      </w:r>
      <w:r w:rsidR="000E2A4F" w:rsidRPr="00FC2631">
        <w:rPr>
          <w:rFonts w:hint="eastAsia"/>
          <w:sz w:val="18"/>
          <w:szCs w:val="18"/>
        </w:rPr>
        <w:t>、</w:t>
      </w:r>
      <w:r w:rsidR="000E2A4F" w:rsidRPr="00FC2631">
        <w:rPr>
          <w:sz w:val="18"/>
          <w:szCs w:val="18"/>
        </w:rPr>
        <w:t>年度对应实施内容</w:t>
      </w:r>
      <w:r w:rsidRPr="00FC2631">
        <w:rPr>
          <w:sz w:val="18"/>
          <w:szCs w:val="18"/>
        </w:rPr>
        <w:t>不能为空；</w:t>
      </w:r>
    </w:p>
    <w:p w:rsidR="006D736D" w:rsidRPr="00FC2631" w:rsidRDefault="006D736D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8473C0" w:rsidRPr="00FC2631">
        <w:rPr>
          <w:sz w:val="18"/>
          <w:szCs w:val="18"/>
        </w:rPr>
        <w:t>2</w:t>
      </w:r>
      <w:r w:rsidRPr="00FC2631">
        <w:rPr>
          <w:rFonts w:hint="eastAsia"/>
          <w:sz w:val="18"/>
          <w:szCs w:val="18"/>
        </w:rPr>
        <w:t>）、</w:t>
      </w:r>
      <w:r w:rsidR="00CF0187" w:rsidRPr="00FC2631">
        <w:rPr>
          <w:rFonts w:hint="eastAsia"/>
          <w:sz w:val="18"/>
          <w:szCs w:val="18"/>
        </w:rPr>
        <w:t>先选择【项目分类】才能</w:t>
      </w:r>
      <w:r w:rsidR="00CF0187" w:rsidRPr="00FC2631">
        <w:rPr>
          <w:sz w:val="18"/>
          <w:szCs w:val="18"/>
        </w:rPr>
        <w:t>选择【</w:t>
      </w:r>
      <w:r w:rsidR="00CF0187" w:rsidRPr="00FC2631">
        <w:rPr>
          <w:rFonts w:hint="eastAsia"/>
          <w:sz w:val="18"/>
          <w:szCs w:val="18"/>
        </w:rPr>
        <w:t>功能科目</w:t>
      </w:r>
      <w:r w:rsidR="00CF0187" w:rsidRPr="00FC2631">
        <w:rPr>
          <w:sz w:val="18"/>
          <w:szCs w:val="18"/>
        </w:rPr>
        <w:t>】</w:t>
      </w:r>
      <w:r w:rsidR="00CF0187" w:rsidRPr="00FC2631">
        <w:rPr>
          <w:rFonts w:hint="eastAsia"/>
          <w:sz w:val="18"/>
          <w:szCs w:val="18"/>
        </w:rPr>
        <w:t>；</w:t>
      </w:r>
    </w:p>
    <w:p w:rsidR="00CF0187" w:rsidRPr="00FC2631" w:rsidRDefault="00AD0EDC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8473C0" w:rsidRPr="00FC2631">
        <w:rPr>
          <w:sz w:val="18"/>
          <w:szCs w:val="18"/>
        </w:rPr>
        <w:t>3</w:t>
      </w:r>
      <w:r w:rsidRPr="00FC2631">
        <w:rPr>
          <w:rFonts w:hint="eastAsia"/>
          <w:sz w:val="18"/>
          <w:szCs w:val="18"/>
        </w:rPr>
        <w:t>）、勾选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是否</w:t>
      </w:r>
      <w:r w:rsidRPr="00FC2631">
        <w:rPr>
          <w:sz w:val="18"/>
          <w:szCs w:val="18"/>
        </w:rPr>
        <w:t>基金项目】</w:t>
      </w:r>
      <w:r w:rsidR="00896D51" w:rsidRPr="00FC2631">
        <w:rPr>
          <w:rFonts w:hint="eastAsia"/>
          <w:sz w:val="18"/>
          <w:szCs w:val="18"/>
        </w:rPr>
        <w:t>后</w:t>
      </w:r>
      <w:r w:rsidR="00896D51" w:rsidRPr="00FC2631">
        <w:rPr>
          <w:sz w:val="18"/>
          <w:szCs w:val="18"/>
        </w:rPr>
        <w:t>，</w:t>
      </w:r>
      <w:r w:rsidR="00896D51" w:rsidRPr="00FC2631">
        <w:rPr>
          <w:rFonts w:hint="eastAsia"/>
          <w:sz w:val="18"/>
          <w:szCs w:val="18"/>
        </w:rPr>
        <w:t>【功能科目】选择</w:t>
      </w:r>
      <w:r w:rsidR="00896D51" w:rsidRPr="00FC2631">
        <w:rPr>
          <w:sz w:val="18"/>
          <w:szCs w:val="18"/>
        </w:rPr>
        <w:t>范围仅为</w:t>
      </w:r>
      <w:r w:rsidR="00896D51" w:rsidRPr="00FC2631">
        <w:rPr>
          <w:rFonts w:hint="eastAsia"/>
          <w:sz w:val="18"/>
          <w:szCs w:val="18"/>
        </w:rPr>
        <w:t>‘政府性</w:t>
      </w:r>
      <w:r w:rsidR="00896D51" w:rsidRPr="00FC2631">
        <w:rPr>
          <w:sz w:val="18"/>
          <w:szCs w:val="18"/>
        </w:rPr>
        <w:t>基金</w:t>
      </w:r>
      <w:r w:rsidR="00896D51" w:rsidRPr="00FC2631">
        <w:rPr>
          <w:rFonts w:hint="eastAsia"/>
          <w:sz w:val="18"/>
          <w:szCs w:val="18"/>
        </w:rPr>
        <w:t>预算收支</w:t>
      </w:r>
      <w:r w:rsidR="00896D51" w:rsidRPr="00FC2631">
        <w:rPr>
          <w:sz w:val="18"/>
          <w:szCs w:val="18"/>
        </w:rPr>
        <w:t>科目</w:t>
      </w:r>
      <w:r w:rsidR="00896D51" w:rsidRPr="00FC2631">
        <w:rPr>
          <w:rFonts w:hint="eastAsia"/>
          <w:sz w:val="18"/>
          <w:szCs w:val="18"/>
        </w:rPr>
        <w:t>’；</w:t>
      </w:r>
    </w:p>
    <w:p w:rsidR="000E2A4F" w:rsidRPr="00FC2631" w:rsidRDefault="000E2A4F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（4）、【项目级次】为‘下级’时，项目预算明细表</w:t>
      </w:r>
      <w:r w:rsidRPr="00FC2631">
        <w:rPr>
          <w:sz w:val="18"/>
          <w:szCs w:val="18"/>
        </w:rPr>
        <w:t>会显示【</w:t>
      </w:r>
      <w:r w:rsidRPr="00FC2631">
        <w:rPr>
          <w:rFonts w:hint="eastAsia"/>
          <w:sz w:val="18"/>
          <w:szCs w:val="18"/>
        </w:rPr>
        <w:t>下达地区</w:t>
      </w:r>
      <w:r w:rsidRPr="00FC2631">
        <w:rPr>
          <w:sz w:val="18"/>
          <w:szCs w:val="18"/>
        </w:rPr>
        <w:t>】</w:t>
      </w:r>
      <w:r w:rsidRPr="00FC2631">
        <w:rPr>
          <w:rFonts w:hint="eastAsia"/>
          <w:sz w:val="18"/>
          <w:szCs w:val="18"/>
        </w:rPr>
        <w:t>列</w:t>
      </w:r>
      <w:r w:rsidRPr="00FC2631">
        <w:rPr>
          <w:sz w:val="18"/>
          <w:szCs w:val="18"/>
        </w:rPr>
        <w:t>，可选择市级下的所有县区；</w:t>
      </w:r>
    </w:p>
    <w:p w:rsidR="00896D51" w:rsidRPr="00FC2631" w:rsidRDefault="00896D51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5</w:t>
      </w:r>
      <w:r w:rsidRPr="00FC2631">
        <w:rPr>
          <w:rFonts w:hint="eastAsia"/>
          <w:sz w:val="18"/>
          <w:szCs w:val="18"/>
        </w:rPr>
        <w:t>）、【项目级次】为‘下级’时，</w:t>
      </w:r>
      <w:r w:rsidR="004F60CC" w:rsidRPr="00FC2631">
        <w:rPr>
          <w:rFonts w:hint="eastAsia"/>
          <w:sz w:val="18"/>
          <w:szCs w:val="18"/>
        </w:rPr>
        <w:t>生成项目预算明细表</w:t>
      </w:r>
      <w:r w:rsidRPr="00FC2631">
        <w:rPr>
          <w:sz w:val="18"/>
          <w:szCs w:val="18"/>
        </w:rPr>
        <w:t>‘</w:t>
      </w:r>
      <w:r w:rsidRPr="00FC2631">
        <w:rPr>
          <w:rFonts w:hint="eastAsia"/>
          <w:sz w:val="18"/>
          <w:szCs w:val="18"/>
        </w:rPr>
        <w:t>政府预算经济科目</w:t>
      </w:r>
      <w:r w:rsidRPr="00FC2631">
        <w:rPr>
          <w:sz w:val="18"/>
          <w:szCs w:val="18"/>
        </w:rPr>
        <w:t>’</w:t>
      </w:r>
      <w:r w:rsidRPr="00FC2631">
        <w:rPr>
          <w:rFonts w:hint="eastAsia"/>
          <w:sz w:val="18"/>
          <w:szCs w:val="18"/>
        </w:rPr>
        <w:t>默认</w:t>
      </w:r>
      <w:r w:rsidRPr="00FC2631">
        <w:rPr>
          <w:sz w:val="18"/>
          <w:szCs w:val="18"/>
        </w:rPr>
        <w:t>为‘51301</w:t>
      </w:r>
      <w:r w:rsidRPr="00FC2631">
        <w:rPr>
          <w:rFonts w:hint="eastAsia"/>
          <w:sz w:val="18"/>
          <w:szCs w:val="18"/>
        </w:rPr>
        <w:t>上下级</w:t>
      </w:r>
      <w:r w:rsidRPr="00FC2631">
        <w:rPr>
          <w:sz w:val="18"/>
          <w:szCs w:val="18"/>
        </w:rPr>
        <w:t>政府间转移</w:t>
      </w:r>
      <w:r w:rsidRPr="00FC2631">
        <w:rPr>
          <w:rFonts w:hint="eastAsia"/>
          <w:sz w:val="18"/>
          <w:szCs w:val="18"/>
        </w:rPr>
        <w:t>支出</w:t>
      </w:r>
      <w:r w:rsidRPr="00FC2631">
        <w:rPr>
          <w:sz w:val="18"/>
          <w:szCs w:val="18"/>
        </w:rPr>
        <w:t>’</w:t>
      </w:r>
      <w:r w:rsidRPr="00FC2631">
        <w:rPr>
          <w:rFonts w:hint="eastAsia"/>
          <w:sz w:val="18"/>
          <w:szCs w:val="18"/>
        </w:rPr>
        <w:t>，‘任务数量’默认为1，</w:t>
      </w:r>
      <w:r w:rsidR="004F60CC" w:rsidRPr="00FC2631">
        <w:rPr>
          <w:sz w:val="18"/>
          <w:szCs w:val="18"/>
        </w:rPr>
        <w:t>且</w:t>
      </w:r>
      <w:r w:rsidRPr="00FC2631">
        <w:rPr>
          <w:sz w:val="18"/>
          <w:szCs w:val="18"/>
        </w:rPr>
        <w:t>不可修改；</w:t>
      </w:r>
    </w:p>
    <w:p w:rsidR="00C2539C" w:rsidRPr="00FC2631" w:rsidRDefault="00C2539C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6</w:t>
      </w:r>
      <w:r w:rsidRPr="00FC2631">
        <w:rPr>
          <w:rFonts w:hint="eastAsia"/>
          <w:sz w:val="18"/>
          <w:szCs w:val="18"/>
        </w:rPr>
        <w:t>）、勾选【是否政府采购】、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是否政府购买服务</w:t>
      </w:r>
      <w:r w:rsidRPr="00FC2631">
        <w:rPr>
          <w:sz w:val="18"/>
          <w:szCs w:val="18"/>
        </w:rPr>
        <w:t>】，</w:t>
      </w:r>
      <w:r w:rsidRPr="00FC2631">
        <w:rPr>
          <w:rFonts w:hint="eastAsia"/>
          <w:sz w:val="18"/>
          <w:szCs w:val="18"/>
        </w:rPr>
        <w:t>对应</w:t>
      </w:r>
      <w:r w:rsidRPr="00FC2631">
        <w:rPr>
          <w:sz w:val="18"/>
          <w:szCs w:val="18"/>
        </w:rPr>
        <w:t>的</w:t>
      </w:r>
      <w:r w:rsidRPr="00FC2631">
        <w:rPr>
          <w:rFonts w:hint="eastAsia"/>
          <w:sz w:val="18"/>
          <w:szCs w:val="18"/>
        </w:rPr>
        <w:t>【项目政府采购表】、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项目政府购买服务表</w:t>
      </w:r>
      <w:r w:rsidRPr="00FC2631">
        <w:rPr>
          <w:sz w:val="18"/>
          <w:szCs w:val="18"/>
        </w:rPr>
        <w:t>】</w:t>
      </w:r>
      <w:r w:rsidRPr="00FC2631">
        <w:rPr>
          <w:rFonts w:hint="eastAsia"/>
          <w:sz w:val="18"/>
          <w:szCs w:val="18"/>
        </w:rPr>
        <w:t>才</w:t>
      </w:r>
      <w:r w:rsidRPr="00FC2631">
        <w:rPr>
          <w:sz w:val="18"/>
          <w:szCs w:val="18"/>
        </w:rPr>
        <w:t>有权限编辑；</w:t>
      </w:r>
    </w:p>
    <w:p w:rsidR="00215902" w:rsidRPr="00FC2631" w:rsidRDefault="00215902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7</w:t>
      </w:r>
      <w:r w:rsidRPr="00FC2631">
        <w:rPr>
          <w:rFonts w:hint="eastAsia"/>
          <w:sz w:val="18"/>
          <w:szCs w:val="18"/>
        </w:rPr>
        <w:t>）、【是否基本建设项目】勾选</w:t>
      </w:r>
      <w:r w:rsidRPr="00FC2631">
        <w:rPr>
          <w:sz w:val="18"/>
          <w:szCs w:val="18"/>
        </w:rPr>
        <w:t>后，</w:t>
      </w:r>
      <w:r w:rsidRPr="00FC2631">
        <w:rPr>
          <w:rFonts w:hint="eastAsia"/>
          <w:sz w:val="18"/>
          <w:szCs w:val="18"/>
        </w:rPr>
        <w:t>【项目实施内容表】的【项目的</w:t>
      </w:r>
      <w:r w:rsidRPr="00FC2631">
        <w:rPr>
          <w:sz w:val="18"/>
          <w:szCs w:val="18"/>
        </w:rPr>
        <w:t>可行性论证</w:t>
      </w:r>
      <w:r w:rsidRPr="00FC2631">
        <w:rPr>
          <w:rFonts w:hint="eastAsia"/>
          <w:sz w:val="18"/>
          <w:szCs w:val="18"/>
        </w:rPr>
        <w:t>】才有权限编辑</w:t>
      </w:r>
      <w:r w:rsidRPr="00FC2631">
        <w:rPr>
          <w:sz w:val="18"/>
          <w:szCs w:val="18"/>
        </w:rPr>
        <w:t>；</w:t>
      </w:r>
    </w:p>
    <w:p w:rsidR="00C2539C" w:rsidRPr="00FC2631" w:rsidRDefault="00C2539C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8</w:t>
      </w:r>
      <w:r w:rsidRPr="00FC2631">
        <w:rPr>
          <w:rFonts w:hint="eastAsia"/>
          <w:sz w:val="18"/>
          <w:szCs w:val="18"/>
        </w:rPr>
        <w:t>）、【计划开工时间】和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预计</w:t>
      </w:r>
      <w:r w:rsidRPr="00FC2631">
        <w:rPr>
          <w:sz w:val="18"/>
          <w:szCs w:val="18"/>
        </w:rPr>
        <w:t>完工时间】</w:t>
      </w:r>
      <w:r w:rsidRPr="00FC2631">
        <w:rPr>
          <w:rFonts w:hint="eastAsia"/>
          <w:sz w:val="18"/>
          <w:szCs w:val="18"/>
        </w:rPr>
        <w:t>的</w:t>
      </w:r>
      <w:r w:rsidRPr="00FC2631">
        <w:rPr>
          <w:sz w:val="18"/>
          <w:szCs w:val="18"/>
        </w:rPr>
        <w:t>年度差控制</w:t>
      </w:r>
      <w:r w:rsidRPr="00FC2631">
        <w:rPr>
          <w:rFonts w:hint="eastAsia"/>
          <w:sz w:val="18"/>
          <w:szCs w:val="18"/>
        </w:rPr>
        <w:t>【2020年度】、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2021年度</w:t>
      </w:r>
      <w:r w:rsidRPr="00FC2631">
        <w:rPr>
          <w:sz w:val="18"/>
          <w:szCs w:val="18"/>
        </w:rPr>
        <w:t>】</w:t>
      </w:r>
      <w:r w:rsidRPr="00FC2631">
        <w:rPr>
          <w:rFonts w:hint="eastAsia"/>
          <w:sz w:val="18"/>
          <w:szCs w:val="18"/>
        </w:rPr>
        <w:t>的编辑权限</w:t>
      </w:r>
      <w:r w:rsidRPr="00FC2631">
        <w:rPr>
          <w:sz w:val="18"/>
          <w:szCs w:val="18"/>
        </w:rPr>
        <w:t>；</w:t>
      </w:r>
    </w:p>
    <w:p w:rsidR="00C2539C" w:rsidRPr="00FC2631" w:rsidRDefault="00C2539C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9</w:t>
      </w:r>
      <w:r w:rsidRPr="00FC2631">
        <w:rPr>
          <w:rFonts w:hint="eastAsia"/>
          <w:sz w:val="18"/>
          <w:szCs w:val="18"/>
        </w:rPr>
        <w:t>）、【项目总投资】</w:t>
      </w:r>
      <w:r w:rsidR="00215902" w:rsidRPr="00FC2631">
        <w:rPr>
          <w:rFonts w:hint="eastAsia"/>
          <w:sz w:val="18"/>
          <w:szCs w:val="18"/>
        </w:rPr>
        <w:t>的【合计】</w:t>
      </w:r>
      <w:r w:rsidRPr="00FC2631">
        <w:rPr>
          <w:rFonts w:hint="eastAsia"/>
          <w:sz w:val="18"/>
          <w:szCs w:val="18"/>
        </w:rPr>
        <w:t>等于</w:t>
      </w:r>
      <w:r w:rsidRPr="00FC2631">
        <w:rPr>
          <w:sz w:val="18"/>
          <w:szCs w:val="18"/>
        </w:rPr>
        <w:t>三个年度</w:t>
      </w:r>
      <w:r w:rsidRPr="00FC2631">
        <w:rPr>
          <w:rFonts w:hint="eastAsia"/>
          <w:sz w:val="18"/>
          <w:szCs w:val="18"/>
        </w:rPr>
        <w:t>的</w:t>
      </w:r>
      <w:r w:rsidRPr="00FC2631">
        <w:rPr>
          <w:sz w:val="18"/>
          <w:szCs w:val="18"/>
        </w:rPr>
        <w:t>【</w:t>
      </w:r>
      <w:r w:rsidRPr="00FC2631">
        <w:rPr>
          <w:rFonts w:hint="eastAsia"/>
          <w:sz w:val="18"/>
          <w:szCs w:val="18"/>
        </w:rPr>
        <w:t>年度资金需求</w:t>
      </w:r>
      <w:r w:rsidRPr="00FC2631">
        <w:rPr>
          <w:sz w:val="18"/>
          <w:szCs w:val="18"/>
        </w:rPr>
        <w:t>】</w:t>
      </w:r>
      <w:r w:rsidRPr="00FC2631">
        <w:rPr>
          <w:rFonts w:hint="eastAsia"/>
          <w:sz w:val="18"/>
          <w:szCs w:val="18"/>
        </w:rPr>
        <w:t>之和</w:t>
      </w:r>
      <w:r w:rsidR="00215902" w:rsidRPr="00FC2631">
        <w:rPr>
          <w:rFonts w:hint="eastAsia"/>
          <w:sz w:val="18"/>
          <w:szCs w:val="18"/>
        </w:rPr>
        <w:t>；</w:t>
      </w:r>
    </w:p>
    <w:p w:rsidR="00215902" w:rsidRPr="00FC2631" w:rsidRDefault="00215902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0E2A4F" w:rsidRPr="00FC2631">
        <w:rPr>
          <w:sz w:val="18"/>
          <w:szCs w:val="18"/>
        </w:rPr>
        <w:t>10</w:t>
      </w:r>
      <w:r w:rsidRPr="00FC2631">
        <w:rPr>
          <w:rFonts w:hint="eastAsia"/>
          <w:sz w:val="18"/>
          <w:szCs w:val="18"/>
        </w:rPr>
        <w:t>）、【项目总投资】的【其中</w:t>
      </w:r>
      <w:r w:rsidRPr="00FC2631">
        <w:rPr>
          <w:sz w:val="18"/>
          <w:szCs w:val="18"/>
        </w:rPr>
        <w:t>：</w:t>
      </w:r>
      <w:r w:rsidRPr="00FC2631">
        <w:rPr>
          <w:rFonts w:hint="eastAsia"/>
          <w:sz w:val="18"/>
          <w:szCs w:val="18"/>
        </w:rPr>
        <w:t>财政资金投资】等于三个年度</w:t>
      </w:r>
      <w:r w:rsidRPr="00FC2631">
        <w:rPr>
          <w:sz w:val="18"/>
          <w:szCs w:val="18"/>
        </w:rPr>
        <w:t>的</w:t>
      </w:r>
      <w:r w:rsidRPr="00FC2631">
        <w:rPr>
          <w:rFonts w:hint="eastAsia"/>
          <w:sz w:val="18"/>
          <w:szCs w:val="18"/>
        </w:rPr>
        <w:t>【财政资金需求】之和；</w:t>
      </w:r>
    </w:p>
    <w:p w:rsidR="00215902" w:rsidRPr="00FC2631" w:rsidRDefault="00215902" w:rsidP="006D736D">
      <w:pPr>
        <w:pStyle w:val="a3"/>
        <w:ind w:left="780" w:firstLineChars="0" w:firstLine="0"/>
        <w:rPr>
          <w:sz w:val="18"/>
          <w:szCs w:val="18"/>
        </w:rPr>
      </w:pPr>
    </w:p>
    <w:p w:rsidR="00215902" w:rsidRPr="00FC2631" w:rsidRDefault="00215902" w:rsidP="006D736D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</w:t>
      </w:r>
      <w:r w:rsidR="008473C0" w:rsidRPr="00FC2631">
        <w:rPr>
          <w:sz w:val="18"/>
          <w:szCs w:val="18"/>
        </w:rPr>
        <w:t>1</w:t>
      </w:r>
      <w:r w:rsidR="000E2A4F" w:rsidRPr="00FC2631">
        <w:rPr>
          <w:sz w:val="18"/>
          <w:szCs w:val="18"/>
        </w:rPr>
        <w:t>1</w:t>
      </w:r>
      <w:r w:rsidRPr="00FC2631">
        <w:rPr>
          <w:rFonts w:hint="eastAsia"/>
          <w:sz w:val="18"/>
          <w:szCs w:val="18"/>
        </w:rPr>
        <w:t>）、【年度资金需求】=【财政资金需求】+【部门自筹】+【用事业基金</w:t>
      </w:r>
      <w:r w:rsidRPr="00FC2631">
        <w:rPr>
          <w:sz w:val="18"/>
          <w:szCs w:val="18"/>
        </w:rPr>
        <w:t>弥补收支差</w:t>
      </w:r>
      <w:r w:rsidRPr="00FC2631">
        <w:rPr>
          <w:rFonts w:hint="eastAsia"/>
          <w:sz w:val="18"/>
          <w:szCs w:val="18"/>
        </w:rPr>
        <w:t>】；</w:t>
      </w:r>
    </w:p>
    <w:p w:rsidR="0030367F" w:rsidRPr="00FC2631" w:rsidRDefault="00215902" w:rsidP="0030367F">
      <w:pPr>
        <w:pStyle w:val="a3"/>
        <w:ind w:left="780" w:firstLineChars="0" w:firstLine="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（1</w:t>
      </w:r>
      <w:r w:rsidR="000E2A4F" w:rsidRPr="00FC2631">
        <w:rPr>
          <w:sz w:val="18"/>
          <w:szCs w:val="18"/>
        </w:rPr>
        <w:t>2</w:t>
      </w:r>
      <w:r w:rsidRPr="00FC2631">
        <w:rPr>
          <w:rFonts w:hint="eastAsia"/>
          <w:sz w:val="18"/>
          <w:szCs w:val="18"/>
        </w:rPr>
        <w:t>）、【资金到位情况】=【中央补助资金】+【省级财政补助金额】+【州、市级</w:t>
      </w:r>
      <w:r w:rsidRPr="00FC2631">
        <w:rPr>
          <w:sz w:val="18"/>
          <w:szCs w:val="18"/>
        </w:rPr>
        <w:t>财政</w:t>
      </w:r>
      <w:r w:rsidRPr="00FC2631">
        <w:rPr>
          <w:rFonts w:hint="eastAsia"/>
          <w:sz w:val="18"/>
          <w:szCs w:val="18"/>
        </w:rPr>
        <w:t>】+【县级财政】+【部门自筹】+【用事业基金</w:t>
      </w:r>
      <w:r w:rsidRPr="00FC2631">
        <w:rPr>
          <w:sz w:val="18"/>
          <w:szCs w:val="18"/>
        </w:rPr>
        <w:t>弥补收支差</w:t>
      </w:r>
      <w:r w:rsidRPr="00FC2631">
        <w:rPr>
          <w:rFonts w:hint="eastAsia"/>
          <w:sz w:val="18"/>
          <w:szCs w:val="18"/>
        </w:rPr>
        <w:t>】；</w:t>
      </w:r>
    </w:p>
    <w:p w:rsidR="00761AA0" w:rsidRPr="00FC2631" w:rsidRDefault="00761AA0" w:rsidP="0030367F">
      <w:pPr>
        <w:pStyle w:val="a3"/>
        <w:ind w:left="780" w:firstLineChars="0" w:firstLine="0"/>
        <w:rPr>
          <w:color w:val="FF0000"/>
          <w:sz w:val="18"/>
          <w:szCs w:val="18"/>
        </w:rPr>
      </w:pPr>
      <w:r w:rsidRPr="00FC2631">
        <w:rPr>
          <w:rFonts w:hint="eastAsia"/>
          <w:color w:val="FF0000"/>
          <w:sz w:val="18"/>
          <w:szCs w:val="18"/>
        </w:rPr>
        <w:t>注意：2019年非税</w:t>
      </w:r>
      <w:r w:rsidRPr="00FC2631">
        <w:rPr>
          <w:color w:val="FF0000"/>
          <w:sz w:val="18"/>
          <w:szCs w:val="18"/>
        </w:rPr>
        <w:t>、基金项目是</w:t>
      </w:r>
      <w:r w:rsidRPr="00FC2631">
        <w:rPr>
          <w:rFonts w:hint="eastAsia"/>
          <w:color w:val="FF0000"/>
          <w:sz w:val="18"/>
          <w:szCs w:val="18"/>
        </w:rPr>
        <w:t>在</w:t>
      </w:r>
      <w:r w:rsidRPr="00FC2631">
        <w:rPr>
          <w:color w:val="FF0000"/>
          <w:sz w:val="18"/>
          <w:szCs w:val="18"/>
        </w:rPr>
        <w:t>项目库填报，该类项目在填报时注意勾选对应选项：‘</w:t>
      </w:r>
      <w:r w:rsidRPr="00FC2631">
        <w:rPr>
          <w:rFonts w:hint="eastAsia"/>
          <w:color w:val="FF0000"/>
          <w:sz w:val="18"/>
          <w:szCs w:val="18"/>
        </w:rPr>
        <w:t>是否非税项目</w:t>
      </w:r>
      <w:r w:rsidRPr="00FC2631">
        <w:rPr>
          <w:color w:val="FF0000"/>
          <w:sz w:val="18"/>
          <w:szCs w:val="18"/>
        </w:rPr>
        <w:t>’</w:t>
      </w:r>
      <w:r w:rsidRPr="00FC2631">
        <w:rPr>
          <w:rFonts w:hint="eastAsia"/>
          <w:color w:val="FF0000"/>
          <w:sz w:val="18"/>
          <w:szCs w:val="18"/>
        </w:rPr>
        <w:t>、</w:t>
      </w:r>
      <w:r w:rsidRPr="00FC2631">
        <w:rPr>
          <w:color w:val="FF0000"/>
          <w:sz w:val="18"/>
          <w:szCs w:val="18"/>
        </w:rPr>
        <w:t>‘</w:t>
      </w:r>
      <w:r w:rsidRPr="00FC2631">
        <w:rPr>
          <w:rFonts w:hint="eastAsia"/>
          <w:color w:val="FF0000"/>
          <w:sz w:val="18"/>
          <w:szCs w:val="18"/>
        </w:rPr>
        <w:t>是否基金项目</w:t>
      </w:r>
      <w:r w:rsidRPr="00FC2631">
        <w:rPr>
          <w:color w:val="FF0000"/>
          <w:sz w:val="18"/>
          <w:szCs w:val="18"/>
        </w:rPr>
        <w:t>’</w:t>
      </w:r>
      <w:r w:rsidRPr="00FC2631">
        <w:rPr>
          <w:rFonts w:hint="eastAsia"/>
          <w:color w:val="FF0000"/>
          <w:sz w:val="18"/>
          <w:szCs w:val="18"/>
        </w:rPr>
        <w:t>；</w:t>
      </w:r>
    </w:p>
    <w:p w:rsidR="0030367F" w:rsidRPr="00FC2631" w:rsidRDefault="0030367F" w:rsidP="0030367F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2、项目实施内容情况表</w:t>
      </w:r>
    </w:p>
    <w:p w:rsidR="008473C0" w:rsidRPr="00FC2631" w:rsidRDefault="0030367F" w:rsidP="007479AB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 xml:space="preserve">    （1）、</w:t>
      </w:r>
      <w:r w:rsidR="008473C0" w:rsidRPr="00FC2631">
        <w:rPr>
          <w:rFonts w:hint="eastAsia"/>
          <w:sz w:val="18"/>
          <w:szCs w:val="18"/>
        </w:rPr>
        <w:t>非基建项目的</w:t>
      </w:r>
      <w:r w:rsidR="008473C0" w:rsidRPr="00FC2631">
        <w:rPr>
          <w:sz w:val="18"/>
          <w:szCs w:val="18"/>
        </w:rPr>
        <w:t>‘</w:t>
      </w:r>
      <w:r w:rsidR="008473C0" w:rsidRPr="00FC2631">
        <w:rPr>
          <w:rFonts w:hint="eastAsia"/>
          <w:sz w:val="18"/>
          <w:szCs w:val="18"/>
        </w:rPr>
        <w:t>项目</w:t>
      </w:r>
      <w:r w:rsidR="008473C0" w:rsidRPr="00FC2631">
        <w:rPr>
          <w:sz w:val="18"/>
          <w:szCs w:val="18"/>
        </w:rPr>
        <w:t>的可行性论证’</w:t>
      </w:r>
      <w:r w:rsidR="008473C0" w:rsidRPr="00FC2631">
        <w:rPr>
          <w:rFonts w:hint="eastAsia"/>
          <w:sz w:val="18"/>
          <w:szCs w:val="18"/>
        </w:rPr>
        <w:t>不需要</w:t>
      </w:r>
      <w:r w:rsidR="008473C0" w:rsidRPr="00FC2631">
        <w:rPr>
          <w:sz w:val="18"/>
          <w:szCs w:val="18"/>
        </w:rPr>
        <w:t>填报</w:t>
      </w:r>
      <w:r w:rsidR="008473C0" w:rsidRPr="00FC2631">
        <w:rPr>
          <w:rFonts w:hint="eastAsia"/>
          <w:sz w:val="18"/>
          <w:szCs w:val="18"/>
        </w:rPr>
        <w:t>、依据</w:t>
      </w:r>
      <w:r w:rsidR="008473C0" w:rsidRPr="00FC2631">
        <w:rPr>
          <w:sz w:val="18"/>
          <w:szCs w:val="18"/>
        </w:rPr>
        <w:t>不需要上传</w:t>
      </w:r>
      <w:r w:rsidR="008473C0" w:rsidRPr="00FC2631">
        <w:rPr>
          <w:rFonts w:hint="eastAsia"/>
          <w:sz w:val="18"/>
          <w:szCs w:val="18"/>
        </w:rPr>
        <w:t>；</w:t>
      </w:r>
      <w:r w:rsidR="002F6E7B" w:rsidRPr="00FC2631">
        <w:rPr>
          <w:rFonts w:hint="eastAsia"/>
          <w:sz w:val="18"/>
          <w:szCs w:val="18"/>
        </w:rPr>
        <w:t>其余项的</w:t>
      </w:r>
      <w:r w:rsidR="002F6E7B" w:rsidRPr="00FC2631">
        <w:rPr>
          <w:sz w:val="18"/>
          <w:szCs w:val="18"/>
        </w:rPr>
        <w:t>‘</w:t>
      </w:r>
      <w:r w:rsidR="002F6E7B" w:rsidRPr="00FC2631">
        <w:rPr>
          <w:rFonts w:hint="eastAsia"/>
          <w:sz w:val="18"/>
          <w:szCs w:val="18"/>
        </w:rPr>
        <w:t>简述</w:t>
      </w:r>
      <w:r w:rsidR="002F6E7B" w:rsidRPr="00FC2631">
        <w:rPr>
          <w:sz w:val="18"/>
          <w:szCs w:val="18"/>
        </w:rPr>
        <w:t>’</w:t>
      </w:r>
      <w:r w:rsidR="002F6E7B" w:rsidRPr="00FC2631">
        <w:rPr>
          <w:rFonts w:hint="eastAsia"/>
          <w:sz w:val="18"/>
          <w:szCs w:val="18"/>
        </w:rPr>
        <w:t>必须填报、</w:t>
      </w:r>
      <w:r w:rsidR="002F6E7B" w:rsidRPr="00FC2631">
        <w:rPr>
          <w:sz w:val="18"/>
          <w:szCs w:val="18"/>
        </w:rPr>
        <w:t>‘</w:t>
      </w:r>
      <w:r w:rsidR="002F6E7B" w:rsidRPr="00FC2631">
        <w:rPr>
          <w:rFonts w:hint="eastAsia"/>
          <w:sz w:val="18"/>
          <w:szCs w:val="18"/>
        </w:rPr>
        <w:t>政策依据</w:t>
      </w:r>
      <w:r w:rsidR="002F6E7B" w:rsidRPr="00FC2631">
        <w:rPr>
          <w:sz w:val="18"/>
          <w:szCs w:val="18"/>
        </w:rPr>
        <w:t>’必须上传</w:t>
      </w:r>
      <w:r w:rsidR="002F6E7B" w:rsidRPr="00FC2631">
        <w:rPr>
          <w:rFonts w:hint="eastAsia"/>
          <w:sz w:val="18"/>
          <w:szCs w:val="18"/>
        </w:rPr>
        <w:t>；</w:t>
      </w:r>
      <w:r w:rsidR="007479AB" w:rsidRPr="00FC2631">
        <w:rPr>
          <w:rFonts w:hint="eastAsia"/>
          <w:sz w:val="18"/>
          <w:szCs w:val="18"/>
        </w:rPr>
        <w:t>基建</w:t>
      </w:r>
      <w:r w:rsidR="007479AB" w:rsidRPr="00FC2631">
        <w:rPr>
          <w:sz w:val="18"/>
          <w:szCs w:val="18"/>
        </w:rPr>
        <w:t>项目所有项都必须填报，依据必须</w:t>
      </w:r>
      <w:r w:rsidR="007479AB" w:rsidRPr="00FC2631">
        <w:rPr>
          <w:rFonts w:hint="eastAsia"/>
          <w:sz w:val="18"/>
          <w:szCs w:val="18"/>
        </w:rPr>
        <w:t>上传</w:t>
      </w:r>
      <w:r w:rsidR="007479AB" w:rsidRPr="00FC2631">
        <w:rPr>
          <w:sz w:val="18"/>
          <w:szCs w:val="18"/>
        </w:rPr>
        <w:t>；</w:t>
      </w:r>
    </w:p>
    <w:p w:rsidR="00C33F85" w:rsidRPr="00FC2631" w:rsidRDefault="00C33F85" w:rsidP="007479AB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3、</w:t>
      </w:r>
      <w:r w:rsidRPr="00FC2631">
        <w:rPr>
          <w:sz w:val="18"/>
          <w:szCs w:val="18"/>
        </w:rPr>
        <w:t>项目预算明细表</w:t>
      </w:r>
    </w:p>
    <w:p w:rsidR="00C33F85" w:rsidRPr="00FC2631" w:rsidRDefault="00C33F85" w:rsidP="007479AB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 xml:space="preserve">    （1）、</w:t>
      </w:r>
      <w:r w:rsidRPr="00FC2631">
        <w:rPr>
          <w:sz w:val="18"/>
          <w:szCs w:val="18"/>
        </w:rPr>
        <w:t>明细项目名称</w:t>
      </w:r>
      <w:r w:rsidR="00761AA0" w:rsidRPr="00FC2631">
        <w:rPr>
          <w:rFonts w:hint="eastAsia"/>
          <w:sz w:val="18"/>
          <w:szCs w:val="18"/>
        </w:rPr>
        <w:t>、</w:t>
      </w:r>
      <w:r w:rsidR="00761AA0" w:rsidRPr="00FC2631">
        <w:rPr>
          <w:sz w:val="18"/>
          <w:szCs w:val="18"/>
        </w:rPr>
        <w:t>部门预算及经科目、计量单位</w:t>
      </w:r>
      <w:r w:rsidRPr="00FC2631">
        <w:rPr>
          <w:sz w:val="18"/>
          <w:szCs w:val="18"/>
        </w:rPr>
        <w:t>不能为空；</w:t>
      </w:r>
    </w:p>
    <w:p w:rsidR="00761AA0" w:rsidRPr="00FC2631" w:rsidRDefault="00C33F85" w:rsidP="00761AA0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 xml:space="preserve">    （2）、</w:t>
      </w:r>
      <w:r w:rsidR="004F60CC" w:rsidRPr="00FC2631">
        <w:rPr>
          <w:rFonts w:hint="eastAsia"/>
          <w:sz w:val="18"/>
          <w:szCs w:val="18"/>
        </w:rPr>
        <w:t>【项目级次】为</w:t>
      </w:r>
      <w:r w:rsidR="004F60CC" w:rsidRPr="00FC2631">
        <w:rPr>
          <w:sz w:val="18"/>
          <w:szCs w:val="18"/>
        </w:rPr>
        <w:t>‘</w:t>
      </w:r>
      <w:r w:rsidR="004F60CC" w:rsidRPr="00FC2631">
        <w:rPr>
          <w:rFonts w:hint="eastAsia"/>
          <w:sz w:val="18"/>
          <w:szCs w:val="18"/>
        </w:rPr>
        <w:t>下级</w:t>
      </w:r>
      <w:r w:rsidR="004F60CC" w:rsidRPr="00FC2631">
        <w:rPr>
          <w:sz w:val="18"/>
          <w:szCs w:val="18"/>
        </w:rPr>
        <w:t>’</w:t>
      </w:r>
      <w:r w:rsidR="004F60CC" w:rsidRPr="00FC2631">
        <w:rPr>
          <w:rFonts w:hint="eastAsia"/>
          <w:sz w:val="18"/>
          <w:szCs w:val="18"/>
        </w:rPr>
        <w:t>时‘任务数量’默认为1，</w:t>
      </w:r>
      <w:r w:rsidR="004F60CC" w:rsidRPr="00FC2631">
        <w:rPr>
          <w:sz w:val="18"/>
          <w:szCs w:val="18"/>
        </w:rPr>
        <w:t>且不可修改；</w:t>
      </w:r>
    </w:p>
    <w:p w:rsidR="00761AA0" w:rsidRPr="00FC2631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4、</w:t>
      </w:r>
      <w:r w:rsidRPr="00FC2631">
        <w:rPr>
          <w:sz w:val="18"/>
          <w:szCs w:val="18"/>
        </w:rPr>
        <w:t>项目政府采购表</w:t>
      </w:r>
    </w:p>
    <w:p w:rsidR="00761AA0" w:rsidRPr="00FC2631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 xml:space="preserve">    （1）、采购项目名称</w:t>
      </w:r>
      <w:r w:rsidRPr="00FC2631">
        <w:rPr>
          <w:sz w:val="18"/>
          <w:szCs w:val="18"/>
        </w:rPr>
        <w:t>、政府采购目录不能为空；</w:t>
      </w:r>
    </w:p>
    <w:p w:rsidR="00761AA0" w:rsidRPr="00FC2631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sz w:val="18"/>
          <w:szCs w:val="18"/>
        </w:rPr>
        <w:t xml:space="preserve">    </w:t>
      </w:r>
      <w:r w:rsidRPr="00FC2631">
        <w:rPr>
          <w:rFonts w:hint="eastAsia"/>
          <w:sz w:val="18"/>
          <w:szCs w:val="18"/>
        </w:rPr>
        <w:t>（2）、</w:t>
      </w:r>
      <w:r w:rsidRPr="00FC2631">
        <w:rPr>
          <w:sz w:val="18"/>
          <w:szCs w:val="18"/>
        </w:rPr>
        <w:t>金额要小于等于财政资金需求；</w:t>
      </w:r>
    </w:p>
    <w:p w:rsidR="00761AA0" w:rsidRPr="00FC2631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sz w:val="18"/>
          <w:szCs w:val="18"/>
        </w:rPr>
        <w:t>5</w:t>
      </w:r>
      <w:r w:rsidRPr="00FC2631">
        <w:rPr>
          <w:rFonts w:hint="eastAsia"/>
          <w:sz w:val="18"/>
          <w:szCs w:val="18"/>
        </w:rPr>
        <w:t>、</w:t>
      </w:r>
      <w:r w:rsidRPr="00FC2631">
        <w:rPr>
          <w:sz w:val="18"/>
          <w:szCs w:val="18"/>
        </w:rPr>
        <w:t>项目政府购买服务表</w:t>
      </w:r>
    </w:p>
    <w:p w:rsidR="00761AA0" w:rsidRPr="00FC2631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 xml:space="preserve">    （1）、</w:t>
      </w:r>
      <w:r w:rsidRPr="00FC2631">
        <w:rPr>
          <w:sz w:val="18"/>
          <w:szCs w:val="18"/>
        </w:rPr>
        <w:t>政府购买服务目录不能为空；</w:t>
      </w:r>
    </w:p>
    <w:p w:rsidR="00761AA0" w:rsidRDefault="00761AA0" w:rsidP="00761AA0">
      <w:pPr>
        <w:ind w:firstLineChars="200" w:firstLine="360"/>
        <w:rPr>
          <w:sz w:val="18"/>
          <w:szCs w:val="18"/>
        </w:rPr>
      </w:pPr>
      <w:r w:rsidRPr="00FC2631">
        <w:rPr>
          <w:sz w:val="18"/>
          <w:szCs w:val="18"/>
        </w:rPr>
        <w:t xml:space="preserve">    </w:t>
      </w:r>
      <w:r w:rsidRPr="00FC2631">
        <w:rPr>
          <w:rFonts w:hint="eastAsia"/>
          <w:sz w:val="18"/>
          <w:szCs w:val="18"/>
        </w:rPr>
        <w:t>（2）、</w:t>
      </w:r>
      <w:r w:rsidRPr="00FC2631">
        <w:rPr>
          <w:sz w:val="18"/>
          <w:szCs w:val="18"/>
        </w:rPr>
        <w:t>金额要小于等于财政资金需求；</w:t>
      </w:r>
    </w:p>
    <w:p w:rsidR="00FC2631" w:rsidRPr="00FC2631" w:rsidRDefault="00FC2631" w:rsidP="00FC2631">
      <w:pPr>
        <w:rPr>
          <w:b/>
          <w:sz w:val="18"/>
          <w:szCs w:val="18"/>
        </w:rPr>
      </w:pPr>
      <w:r w:rsidRPr="00FC2631">
        <w:rPr>
          <w:rFonts w:hint="eastAsia"/>
          <w:b/>
          <w:sz w:val="18"/>
          <w:szCs w:val="18"/>
        </w:rPr>
        <w:t>二、</w:t>
      </w:r>
      <w:r w:rsidRPr="00FC2631">
        <w:rPr>
          <w:b/>
          <w:sz w:val="18"/>
          <w:szCs w:val="18"/>
        </w:rPr>
        <w:t>部门整体支出绩效目标表</w:t>
      </w:r>
    </w:p>
    <w:p w:rsidR="00FC2631" w:rsidRPr="00FC2631" w:rsidRDefault="00FC2631" w:rsidP="00FC2631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1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在部门预算填报后</w:t>
      </w:r>
      <w:r>
        <w:rPr>
          <w:rFonts w:hint="eastAsia"/>
          <w:sz w:val="18"/>
          <w:szCs w:val="18"/>
        </w:rPr>
        <w:t>信息</w:t>
      </w:r>
      <w:r>
        <w:rPr>
          <w:sz w:val="18"/>
          <w:szCs w:val="18"/>
        </w:rPr>
        <w:t>会自动同步到该</w:t>
      </w:r>
      <w:r>
        <w:rPr>
          <w:rFonts w:hint="eastAsia"/>
          <w:sz w:val="18"/>
          <w:szCs w:val="18"/>
        </w:rPr>
        <w:t>模块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只能查看</w:t>
      </w:r>
      <w:r>
        <w:rPr>
          <w:sz w:val="18"/>
          <w:szCs w:val="18"/>
        </w:rPr>
        <w:t>不能修改</w:t>
      </w:r>
      <w:r>
        <w:rPr>
          <w:rFonts w:hint="eastAsia"/>
          <w:sz w:val="18"/>
          <w:szCs w:val="18"/>
        </w:rPr>
        <w:t>（如要</w:t>
      </w:r>
      <w:r>
        <w:rPr>
          <w:sz w:val="18"/>
          <w:szCs w:val="18"/>
        </w:rPr>
        <w:t>修改需从部门预算对应模块修改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，作为</w:t>
      </w:r>
      <w:r>
        <w:rPr>
          <w:rFonts w:hint="eastAsia"/>
          <w:sz w:val="18"/>
          <w:szCs w:val="18"/>
        </w:rPr>
        <w:t>项目</w:t>
      </w:r>
      <w:r>
        <w:rPr>
          <w:sz w:val="18"/>
          <w:szCs w:val="18"/>
        </w:rPr>
        <w:t>评审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一部分依据；</w:t>
      </w:r>
    </w:p>
    <w:p w:rsidR="004A385F" w:rsidRPr="00FC2631" w:rsidRDefault="00FC2631" w:rsidP="004A385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三</w:t>
      </w:r>
      <w:r w:rsidR="004A385F" w:rsidRPr="00FC2631">
        <w:rPr>
          <w:b/>
          <w:sz w:val="18"/>
          <w:szCs w:val="18"/>
        </w:rPr>
        <w:t>、项目评审</w:t>
      </w:r>
    </w:p>
    <w:p w:rsidR="004A69B2" w:rsidRPr="00FC2631" w:rsidRDefault="004A385F" w:rsidP="004A69B2">
      <w:pPr>
        <w:ind w:firstLine="420"/>
        <w:rPr>
          <w:sz w:val="18"/>
          <w:szCs w:val="18"/>
        </w:rPr>
      </w:pPr>
      <w:r w:rsidRPr="00FC2631">
        <w:rPr>
          <w:rFonts w:hint="eastAsia"/>
          <w:sz w:val="18"/>
          <w:szCs w:val="18"/>
        </w:rPr>
        <w:t>1、</w:t>
      </w:r>
      <w:r w:rsidR="006E597E" w:rsidRPr="00FC2631">
        <w:rPr>
          <w:rFonts w:hint="eastAsia"/>
          <w:sz w:val="18"/>
          <w:szCs w:val="18"/>
        </w:rPr>
        <w:t>部门自评分</w:t>
      </w:r>
      <w:r w:rsidR="006E597E" w:rsidRPr="00FC2631">
        <w:rPr>
          <w:sz w:val="18"/>
          <w:szCs w:val="18"/>
        </w:rPr>
        <w:t>大于等于</w:t>
      </w:r>
      <w:r w:rsidR="006E597E" w:rsidRPr="00FC2631">
        <w:rPr>
          <w:rFonts w:hint="eastAsia"/>
          <w:sz w:val="18"/>
          <w:szCs w:val="18"/>
        </w:rPr>
        <w:t>80分</w:t>
      </w:r>
      <w:r w:rsidR="006E597E" w:rsidRPr="00FC2631">
        <w:rPr>
          <w:sz w:val="18"/>
          <w:szCs w:val="18"/>
        </w:rPr>
        <w:t>才能进入财政评审环节</w:t>
      </w:r>
      <w:r w:rsidR="006E597E" w:rsidRPr="00FC2631">
        <w:rPr>
          <w:rFonts w:hint="eastAsia"/>
          <w:sz w:val="18"/>
          <w:szCs w:val="18"/>
        </w:rPr>
        <w:t>；</w:t>
      </w:r>
    </w:p>
    <w:p w:rsidR="004A385F" w:rsidRPr="00FC2631" w:rsidRDefault="004A69B2" w:rsidP="004A69B2">
      <w:pPr>
        <w:ind w:firstLine="420"/>
        <w:rPr>
          <w:rFonts w:hint="eastAsia"/>
          <w:sz w:val="18"/>
          <w:szCs w:val="18"/>
        </w:rPr>
      </w:pPr>
      <w:r w:rsidRPr="00FC2631">
        <w:rPr>
          <w:sz w:val="18"/>
          <w:szCs w:val="18"/>
        </w:rPr>
        <w:t>2</w:t>
      </w:r>
      <w:r w:rsidRPr="00FC2631">
        <w:rPr>
          <w:rFonts w:hint="eastAsia"/>
          <w:sz w:val="18"/>
          <w:szCs w:val="18"/>
        </w:rPr>
        <w:t>、</w:t>
      </w:r>
      <w:r w:rsidR="006E597E" w:rsidRPr="00FC2631">
        <w:rPr>
          <w:sz w:val="18"/>
          <w:szCs w:val="18"/>
        </w:rPr>
        <w:t>财政</w:t>
      </w:r>
      <w:r w:rsidR="006E597E" w:rsidRPr="00FC2631">
        <w:rPr>
          <w:rFonts w:hint="eastAsia"/>
          <w:sz w:val="18"/>
          <w:szCs w:val="18"/>
        </w:rPr>
        <w:t>评分</w:t>
      </w:r>
      <w:r w:rsidR="006E597E" w:rsidRPr="00FC2631">
        <w:rPr>
          <w:sz w:val="18"/>
          <w:szCs w:val="18"/>
        </w:rPr>
        <w:t>大于等于</w:t>
      </w:r>
      <w:r w:rsidRPr="00FC2631">
        <w:rPr>
          <w:rFonts w:hint="eastAsia"/>
          <w:sz w:val="18"/>
          <w:szCs w:val="18"/>
        </w:rPr>
        <w:t>60</w:t>
      </w:r>
      <w:r w:rsidR="006E597E" w:rsidRPr="00FC2631">
        <w:rPr>
          <w:rFonts w:hint="eastAsia"/>
          <w:sz w:val="18"/>
          <w:szCs w:val="18"/>
        </w:rPr>
        <w:t>分</w:t>
      </w:r>
      <w:r w:rsidR="006E597E" w:rsidRPr="00FC2631">
        <w:rPr>
          <w:sz w:val="18"/>
          <w:szCs w:val="18"/>
        </w:rPr>
        <w:t>且</w:t>
      </w:r>
      <w:r w:rsidR="006E597E" w:rsidRPr="00FC2631">
        <w:rPr>
          <w:rFonts w:hint="eastAsia"/>
          <w:sz w:val="18"/>
          <w:szCs w:val="18"/>
        </w:rPr>
        <w:t>项目评审表中【2</w:t>
      </w:r>
      <w:r w:rsidR="006E597E" w:rsidRPr="00FC2631">
        <w:rPr>
          <w:sz w:val="18"/>
          <w:szCs w:val="18"/>
        </w:rPr>
        <w:t>.2</w:t>
      </w:r>
      <w:r w:rsidR="006E597E" w:rsidRPr="00FC2631">
        <w:rPr>
          <w:rFonts w:hint="eastAsia"/>
          <w:sz w:val="18"/>
          <w:szCs w:val="18"/>
        </w:rPr>
        <w:t>项目绩效目标是否科学】得分大于等于16分</w:t>
      </w:r>
      <w:r w:rsidRPr="00FC2631">
        <w:rPr>
          <w:rFonts w:hint="eastAsia"/>
          <w:sz w:val="18"/>
          <w:szCs w:val="18"/>
        </w:rPr>
        <w:t>才能</w:t>
      </w:r>
      <w:r w:rsidRPr="00FC2631">
        <w:rPr>
          <w:sz w:val="18"/>
          <w:szCs w:val="18"/>
        </w:rPr>
        <w:t>评审通过；</w:t>
      </w:r>
    </w:p>
    <w:p w:rsidR="00EA6BDB" w:rsidRDefault="00EA6BDB" w:rsidP="004A69B2">
      <w:pPr>
        <w:ind w:firstLine="420"/>
        <w:rPr>
          <w:sz w:val="18"/>
          <w:szCs w:val="18"/>
        </w:rPr>
      </w:pPr>
      <w:r w:rsidRPr="00FC2631">
        <w:rPr>
          <w:rFonts w:hint="eastAsia"/>
          <w:color w:val="FF0000"/>
          <w:sz w:val="18"/>
          <w:szCs w:val="18"/>
        </w:rPr>
        <w:lastRenderedPageBreak/>
        <w:t>3、</w:t>
      </w:r>
      <w:r w:rsidRPr="00FC2631">
        <w:rPr>
          <w:color w:val="FF0000"/>
          <w:sz w:val="18"/>
          <w:szCs w:val="18"/>
        </w:rPr>
        <w:t>各项评分标准请咨询评审中心</w:t>
      </w:r>
      <w:r w:rsidRPr="00FC2631">
        <w:rPr>
          <w:sz w:val="18"/>
          <w:szCs w:val="18"/>
        </w:rPr>
        <w:t>；</w:t>
      </w:r>
    </w:p>
    <w:p w:rsidR="00FC2631" w:rsidRPr="00FC2631" w:rsidRDefault="00FC2631" w:rsidP="00FC2631">
      <w:pPr>
        <w:rPr>
          <w:b/>
          <w:sz w:val="18"/>
          <w:szCs w:val="18"/>
        </w:rPr>
      </w:pPr>
      <w:r w:rsidRPr="00FC2631">
        <w:rPr>
          <w:rFonts w:hint="eastAsia"/>
          <w:b/>
          <w:sz w:val="18"/>
          <w:szCs w:val="18"/>
        </w:rPr>
        <w:t>四</w:t>
      </w:r>
      <w:r w:rsidRPr="00FC2631">
        <w:rPr>
          <w:b/>
          <w:sz w:val="18"/>
          <w:szCs w:val="18"/>
        </w:rPr>
        <w:t>、科室审核</w:t>
      </w:r>
    </w:p>
    <w:p w:rsidR="00FC2631" w:rsidRDefault="00FC2631" w:rsidP="00FC2631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1、</w:t>
      </w:r>
      <w:r>
        <w:rPr>
          <w:sz w:val="18"/>
          <w:szCs w:val="18"/>
        </w:rPr>
        <w:t>评审通过的项目需要科室审核通过才能进行项目排序；</w:t>
      </w:r>
    </w:p>
    <w:p w:rsidR="00FC2631" w:rsidRPr="00FC2631" w:rsidRDefault="00FC2631" w:rsidP="00FC2631">
      <w:pPr>
        <w:rPr>
          <w:b/>
          <w:sz w:val="18"/>
          <w:szCs w:val="18"/>
        </w:rPr>
      </w:pPr>
      <w:r w:rsidRPr="00FC2631">
        <w:rPr>
          <w:rFonts w:hint="eastAsia"/>
          <w:b/>
          <w:sz w:val="18"/>
          <w:szCs w:val="18"/>
        </w:rPr>
        <w:t>五</w:t>
      </w:r>
      <w:r w:rsidRPr="00FC2631">
        <w:rPr>
          <w:b/>
          <w:sz w:val="18"/>
          <w:szCs w:val="18"/>
        </w:rPr>
        <w:t>、项目排序</w:t>
      </w:r>
    </w:p>
    <w:p w:rsidR="00FC2631" w:rsidRPr="00FC2631" w:rsidRDefault="00FC2631" w:rsidP="00FC263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1、</w:t>
      </w:r>
      <w:r>
        <w:rPr>
          <w:sz w:val="18"/>
          <w:szCs w:val="18"/>
        </w:rPr>
        <w:t>排过序的项目在部门预算操作项目挂接的时候才能够</w:t>
      </w:r>
      <w:r>
        <w:rPr>
          <w:rFonts w:hint="eastAsia"/>
          <w:sz w:val="18"/>
          <w:szCs w:val="18"/>
        </w:rPr>
        <w:t>被选到（即</w:t>
      </w:r>
      <w:r>
        <w:rPr>
          <w:sz w:val="18"/>
          <w:szCs w:val="18"/>
        </w:rPr>
        <w:t>：在部门预算项目挂接看不到</w:t>
      </w:r>
      <w:r>
        <w:rPr>
          <w:rFonts w:hint="eastAsia"/>
          <w:sz w:val="18"/>
          <w:szCs w:val="18"/>
        </w:rPr>
        <w:t>需要</w:t>
      </w:r>
      <w:r>
        <w:rPr>
          <w:sz w:val="18"/>
          <w:szCs w:val="18"/>
        </w:rPr>
        <w:t>挂接的项目则说明该项目</w:t>
      </w:r>
      <w:r>
        <w:rPr>
          <w:rFonts w:hint="eastAsia"/>
          <w:sz w:val="18"/>
          <w:szCs w:val="18"/>
        </w:rPr>
        <w:t>在</w:t>
      </w:r>
      <w:r>
        <w:rPr>
          <w:sz w:val="18"/>
          <w:szCs w:val="18"/>
        </w:rPr>
        <w:t>项目库没有经过</w:t>
      </w:r>
      <w:r>
        <w:rPr>
          <w:rFonts w:hint="eastAsia"/>
          <w:sz w:val="18"/>
          <w:szCs w:val="18"/>
        </w:rPr>
        <w:t>项目排序</w:t>
      </w:r>
      <w:r>
        <w:rPr>
          <w:sz w:val="18"/>
          <w:szCs w:val="18"/>
        </w:rPr>
        <w:t>操作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；</w:t>
      </w:r>
      <w:bookmarkStart w:id="0" w:name="_GoBack"/>
      <w:bookmarkEnd w:id="0"/>
    </w:p>
    <w:sectPr w:rsidR="00FC2631" w:rsidRPr="00FC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4E" w:rsidRDefault="00B9654E" w:rsidP="008473C0">
      <w:r>
        <w:separator/>
      </w:r>
    </w:p>
  </w:endnote>
  <w:endnote w:type="continuationSeparator" w:id="0">
    <w:p w:rsidR="00B9654E" w:rsidRDefault="00B9654E" w:rsidP="008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4E" w:rsidRDefault="00B9654E" w:rsidP="008473C0">
      <w:r>
        <w:separator/>
      </w:r>
    </w:p>
  </w:footnote>
  <w:footnote w:type="continuationSeparator" w:id="0">
    <w:p w:rsidR="00B9654E" w:rsidRDefault="00B9654E" w:rsidP="0084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A9B"/>
    <w:multiLevelType w:val="hybridMultilevel"/>
    <w:tmpl w:val="187A6558"/>
    <w:lvl w:ilvl="0" w:tplc="3B8861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1445826"/>
    <w:multiLevelType w:val="hybridMultilevel"/>
    <w:tmpl w:val="A2308FCE"/>
    <w:lvl w:ilvl="0" w:tplc="1416D4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72"/>
    <w:rsid w:val="000E2A4F"/>
    <w:rsid w:val="00215902"/>
    <w:rsid w:val="002F6E7B"/>
    <w:rsid w:val="0030367F"/>
    <w:rsid w:val="004A385F"/>
    <w:rsid w:val="004A69B2"/>
    <w:rsid w:val="004B43CB"/>
    <w:rsid w:val="004F60CC"/>
    <w:rsid w:val="006D736D"/>
    <w:rsid w:val="006E597E"/>
    <w:rsid w:val="007479AB"/>
    <w:rsid w:val="00761AA0"/>
    <w:rsid w:val="007A29A8"/>
    <w:rsid w:val="007F6BB9"/>
    <w:rsid w:val="008473C0"/>
    <w:rsid w:val="00896D51"/>
    <w:rsid w:val="009869D1"/>
    <w:rsid w:val="00AD0EDC"/>
    <w:rsid w:val="00B9654E"/>
    <w:rsid w:val="00C2539C"/>
    <w:rsid w:val="00C33F85"/>
    <w:rsid w:val="00C80872"/>
    <w:rsid w:val="00C84408"/>
    <w:rsid w:val="00CF0187"/>
    <w:rsid w:val="00CF382F"/>
    <w:rsid w:val="00D858CC"/>
    <w:rsid w:val="00D9398C"/>
    <w:rsid w:val="00DE52EF"/>
    <w:rsid w:val="00EA6BDB"/>
    <w:rsid w:val="00F60FCF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7130"/>
  <w15:chartTrackingRefBased/>
  <w15:docId w15:val="{974D790C-47BD-4C0F-BF97-7B90958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6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73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7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2018-08-15T06:22:00Z</dcterms:created>
  <dcterms:modified xsi:type="dcterms:W3CDTF">2018-09-25T02:49:00Z</dcterms:modified>
</cp:coreProperties>
</file>