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371" w:rsidRDefault="00371371" w:rsidP="00A5225C">
      <w:pPr>
        <w:pStyle w:val="p0"/>
        <w:rPr>
          <w:rFonts w:ascii="宋体"/>
          <w:sz w:val="30"/>
          <w:szCs w:val="30"/>
        </w:rPr>
      </w:pPr>
      <w:r>
        <w:rPr>
          <w:rFonts w:ascii="宋体" w:hAnsi="宋体" w:hint="eastAsia"/>
          <w:sz w:val="30"/>
          <w:szCs w:val="30"/>
        </w:rPr>
        <w:t>附件</w:t>
      </w:r>
      <w:r>
        <w:rPr>
          <w:sz w:val="30"/>
          <w:szCs w:val="30"/>
        </w:rPr>
        <w:t>1</w:t>
      </w:r>
      <w:r>
        <w:rPr>
          <w:rFonts w:ascii="宋体" w:hAnsi="宋体" w:hint="eastAsia"/>
          <w:sz w:val="30"/>
          <w:szCs w:val="30"/>
        </w:rPr>
        <w:t>：</w:t>
      </w:r>
    </w:p>
    <w:p w:rsidR="00371371" w:rsidRDefault="00371371" w:rsidP="00A5225C">
      <w:pPr>
        <w:pStyle w:val="p0"/>
        <w:autoSpaceDN w:val="0"/>
        <w:spacing w:after="312"/>
        <w:jc w:val="center"/>
        <w:rPr>
          <w:rFonts w:ascii="黑体" w:eastAsia="黑体"/>
          <w:b/>
          <w:bCs/>
          <w:sz w:val="36"/>
          <w:szCs w:val="36"/>
        </w:rPr>
      </w:pPr>
      <w:r>
        <w:rPr>
          <w:rFonts w:ascii="黑体" w:eastAsia="黑体" w:hint="eastAsia"/>
          <w:b/>
          <w:bCs/>
          <w:sz w:val="36"/>
          <w:szCs w:val="36"/>
        </w:rPr>
        <w:t>湖南农业大学校外研究生指导教师遴选条件</w:t>
      </w:r>
    </w:p>
    <w:p w:rsidR="00371371" w:rsidRDefault="00371371" w:rsidP="00A5225C">
      <w:pPr>
        <w:pStyle w:val="p0"/>
        <w:autoSpaceDN w:val="0"/>
        <w:spacing w:line="600" w:lineRule="auto"/>
        <w:rPr>
          <w:rFonts w:ascii="Calibri" w:hAnsi="Calibri"/>
          <w:sz w:val="30"/>
          <w:szCs w:val="30"/>
        </w:rPr>
      </w:pPr>
      <w:r>
        <w:rPr>
          <w:rFonts w:ascii="宋体" w:hAnsi="宋体"/>
          <w:sz w:val="28"/>
          <w:szCs w:val="28"/>
        </w:rPr>
        <w:t xml:space="preserve">   </w:t>
      </w:r>
      <w:r>
        <w:rPr>
          <w:rFonts w:ascii="宋体" w:hAnsi="宋体"/>
          <w:sz w:val="30"/>
          <w:szCs w:val="30"/>
        </w:rPr>
        <w:t xml:space="preserve"> </w:t>
      </w:r>
      <w:r>
        <w:rPr>
          <w:rFonts w:ascii="宋体" w:hAnsi="宋体" w:hint="eastAsia"/>
          <w:sz w:val="30"/>
          <w:szCs w:val="30"/>
        </w:rPr>
        <w:t>一、受聘者必须坚持四项基本原则，拥护党的路线、方针、政策，能为人师表，科学道德高尚，治学态度严谨，团结协作精神好。</w:t>
      </w:r>
    </w:p>
    <w:p w:rsidR="00371371" w:rsidRDefault="00371371" w:rsidP="00A5225C">
      <w:pPr>
        <w:pStyle w:val="p0"/>
        <w:autoSpaceDN w:val="0"/>
        <w:spacing w:line="600" w:lineRule="auto"/>
        <w:rPr>
          <w:rFonts w:ascii="Calibri" w:hAnsi="Calibri"/>
          <w:sz w:val="30"/>
          <w:szCs w:val="30"/>
        </w:rPr>
      </w:pPr>
      <w:r>
        <w:rPr>
          <w:rFonts w:ascii="宋体" w:hAnsi="宋体"/>
          <w:sz w:val="30"/>
          <w:szCs w:val="30"/>
        </w:rPr>
        <w:t xml:space="preserve">    </w:t>
      </w:r>
      <w:r>
        <w:rPr>
          <w:rFonts w:ascii="宋体" w:hAnsi="宋体" w:hint="eastAsia"/>
          <w:sz w:val="30"/>
          <w:szCs w:val="30"/>
        </w:rPr>
        <w:t>二、学历、职称要求：具有大学本科以上学历、副高级以上专业技术职称。</w:t>
      </w:r>
    </w:p>
    <w:p w:rsidR="00371371" w:rsidRDefault="00371371" w:rsidP="00A5225C">
      <w:pPr>
        <w:pStyle w:val="p0"/>
        <w:autoSpaceDN w:val="0"/>
        <w:spacing w:line="600" w:lineRule="auto"/>
        <w:rPr>
          <w:rFonts w:ascii="Calibri" w:hAnsi="Calibri"/>
          <w:sz w:val="30"/>
          <w:szCs w:val="30"/>
        </w:rPr>
      </w:pPr>
      <w:r>
        <w:rPr>
          <w:rFonts w:ascii="宋体" w:hAnsi="宋体"/>
          <w:sz w:val="30"/>
          <w:szCs w:val="30"/>
        </w:rPr>
        <w:t xml:space="preserve">    </w:t>
      </w:r>
      <w:r>
        <w:rPr>
          <w:rFonts w:ascii="宋体" w:hAnsi="宋体" w:hint="eastAsia"/>
          <w:sz w:val="30"/>
          <w:szCs w:val="30"/>
        </w:rPr>
        <w:t>三、受聘者所从事的专业学位类别领域或研究方向应与所指导的研究生所学的类别领域基本一致或相近，并具有扎实的专业知识和一定的科研推广工作经验。</w:t>
      </w:r>
    </w:p>
    <w:p w:rsidR="00371371" w:rsidRDefault="00371371" w:rsidP="00A5225C">
      <w:pPr>
        <w:pStyle w:val="p0"/>
        <w:autoSpaceDN w:val="0"/>
        <w:spacing w:line="600" w:lineRule="auto"/>
        <w:ind w:firstLine="600"/>
        <w:rPr>
          <w:rFonts w:ascii="Calibri" w:hAnsi="Calibri"/>
          <w:sz w:val="30"/>
          <w:szCs w:val="30"/>
        </w:rPr>
      </w:pPr>
      <w:r>
        <w:rPr>
          <w:rFonts w:ascii="宋体" w:hAnsi="宋体" w:hint="eastAsia"/>
          <w:sz w:val="30"/>
          <w:szCs w:val="30"/>
        </w:rPr>
        <w:t>四、学识水平、业务工作成绩要求：具有较高的学术水平，公开发表与申报专业相关或相近的学术论文</w:t>
      </w:r>
      <w:r>
        <w:rPr>
          <w:rFonts w:ascii="Calibri" w:hAnsi="Calibri"/>
          <w:sz w:val="30"/>
          <w:szCs w:val="30"/>
        </w:rPr>
        <w:t>5</w:t>
      </w:r>
      <w:r>
        <w:rPr>
          <w:rFonts w:ascii="宋体" w:hAnsi="宋体" w:hint="eastAsia"/>
          <w:sz w:val="30"/>
          <w:szCs w:val="30"/>
        </w:rPr>
        <w:t>篇以上（署名为第一作者、</w:t>
      </w:r>
      <w:r>
        <w:rPr>
          <w:rFonts w:ascii="宋体" w:hAnsi="宋体"/>
          <w:sz w:val="30"/>
          <w:szCs w:val="30"/>
        </w:rPr>
        <w:t>SCI</w:t>
      </w:r>
      <w:r>
        <w:rPr>
          <w:rFonts w:ascii="宋体" w:hAnsi="宋体" w:hint="eastAsia"/>
          <w:sz w:val="30"/>
          <w:szCs w:val="30"/>
        </w:rPr>
        <w:t>限前三作者）；业务工作成绩突出，主持或承担过厅局级以上科研课题或推广项目，或获得过厅局级以上科研成果奖，或具有较突出的科技工作实绩。</w:t>
      </w:r>
    </w:p>
    <w:p w:rsidR="00371371" w:rsidRDefault="00371371" w:rsidP="00A5225C">
      <w:pPr>
        <w:pStyle w:val="p0"/>
        <w:autoSpaceDN w:val="0"/>
        <w:spacing w:line="600" w:lineRule="auto"/>
        <w:rPr>
          <w:rFonts w:ascii="Calibri" w:hAnsi="Calibri"/>
          <w:sz w:val="30"/>
          <w:szCs w:val="30"/>
        </w:rPr>
      </w:pPr>
      <w:r>
        <w:rPr>
          <w:rFonts w:ascii="宋体" w:hAnsi="宋体"/>
          <w:sz w:val="30"/>
          <w:szCs w:val="30"/>
        </w:rPr>
        <w:t xml:space="preserve">    </w:t>
      </w:r>
      <w:r>
        <w:rPr>
          <w:rFonts w:ascii="宋体" w:hAnsi="宋体" w:hint="eastAsia"/>
          <w:sz w:val="30"/>
          <w:szCs w:val="30"/>
        </w:rPr>
        <w:t>五、身心健康，能参与指导研究生教学、科研和其他培养工作。</w:t>
      </w:r>
    </w:p>
    <w:p w:rsidR="00371371" w:rsidRPr="002326CA" w:rsidRDefault="00371371" w:rsidP="00D1721E">
      <w:pPr>
        <w:rPr>
          <w:sz w:val="28"/>
          <w:szCs w:val="28"/>
        </w:rPr>
      </w:pPr>
    </w:p>
    <w:sectPr w:rsidR="00371371" w:rsidRPr="002326CA" w:rsidSect="00A74A2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721E"/>
    <w:rsid w:val="00025CC6"/>
    <w:rsid w:val="00046D35"/>
    <w:rsid w:val="00066F12"/>
    <w:rsid w:val="000E2D24"/>
    <w:rsid w:val="001372FC"/>
    <w:rsid w:val="00163421"/>
    <w:rsid w:val="001C6E1F"/>
    <w:rsid w:val="002326CA"/>
    <w:rsid w:val="00296A38"/>
    <w:rsid w:val="002F777A"/>
    <w:rsid w:val="0036018B"/>
    <w:rsid w:val="00371371"/>
    <w:rsid w:val="00516E34"/>
    <w:rsid w:val="00580427"/>
    <w:rsid w:val="006C589D"/>
    <w:rsid w:val="00966CC3"/>
    <w:rsid w:val="00A5225C"/>
    <w:rsid w:val="00A74A28"/>
    <w:rsid w:val="00AC0FFA"/>
    <w:rsid w:val="00AD6199"/>
    <w:rsid w:val="00B40417"/>
    <w:rsid w:val="00D1721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A28"/>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uiPriority w:val="99"/>
    <w:rsid w:val="00A5225C"/>
    <w:pPr>
      <w:widowControl/>
    </w:pPr>
    <w:rPr>
      <w:rFonts w:ascii="Times New Roman" w:hAnsi="Times New Roman"/>
      <w:kern w:val="0"/>
      <w:szCs w:val="21"/>
    </w:rPr>
  </w:style>
</w:styles>
</file>

<file path=word/webSettings.xml><?xml version="1.0" encoding="utf-8"?>
<w:webSettings xmlns:r="http://schemas.openxmlformats.org/officeDocument/2006/relationships" xmlns:w="http://schemas.openxmlformats.org/wordprocessingml/2006/main">
  <w:divs>
    <w:div w:id="18145169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1</Pages>
  <Words>53</Words>
  <Characters>308</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yiyang zhang</dc:creator>
  <cp:keywords/>
  <dc:description/>
  <cp:lastModifiedBy>user</cp:lastModifiedBy>
  <cp:revision>9</cp:revision>
  <dcterms:created xsi:type="dcterms:W3CDTF">2015-04-28T01:02:00Z</dcterms:created>
  <dcterms:modified xsi:type="dcterms:W3CDTF">2015-05-10T02:19:00Z</dcterms:modified>
</cp:coreProperties>
</file>